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D2892" w14:textId="77777777" w:rsidR="00C33350" w:rsidRPr="00EF0F69" w:rsidRDefault="00C33350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EF0F69">
        <w:rPr>
          <w:rFonts w:ascii="Times New Roman" w:eastAsia="Calibri" w:hAnsi="Times New Roman" w:cs="Times New Roman"/>
          <w:sz w:val="24"/>
          <w:szCs w:val="24"/>
        </w:rPr>
        <w:object w:dxaOrig="912" w:dyaOrig="1152" w14:anchorId="539912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5pt;height:58.2pt;visibility:visible;mso-wrap-style:square" o:ole="">
            <v:imagedata r:id="rId7" o:title=""/>
          </v:shape>
          <o:OLEObject Type="Embed" ProgID="Word.Picture.8" ShapeID="Picture 1" DrawAspect="Content" ObjectID="_1704101588" r:id="rId8"/>
        </w:object>
      </w:r>
    </w:p>
    <w:p w14:paraId="20BA40B5" w14:textId="77777777" w:rsidR="00C33350" w:rsidRPr="00EF0F69" w:rsidRDefault="00C33350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51272A" w14:textId="77777777" w:rsidR="00C33350" w:rsidRPr="00EF0F69" w:rsidRDefault="00C33350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14:paraId="58582DB4" w14:textId="77777777" w:rsidR="00C33350" w:rsidRPr="00EF0F69" w:rsidRDefault="00C33350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OSJEČKO – BARANJSKA ŽUPANIJA</w:t>
      </w:r>
    </w:p>
    <w:p w14:paraId="49DE3C1D" w14:textId="77777777" w:rsidR="00C33350" w:rsidRPr="00EF0F69" w:rsidRDefault="00C33350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OPĆINA GORJANI</w:t>
      </w:r>
    </w:p>
    <w:p w14:paraId="6DB509B0" w14:textId="77777777" w:rsidR="00C33350" w:rsidRPr="00EF0F69" w:rsidRDefault="00C33350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OPĆINSKO VIJEĆE</w:t>
      </w:r>
    </w:p>
    <w:p w14:paraId="55418705" w14:textId="77777777" w:rsidR="00C33350" w:rsidRPr="00EF0F69" w:rsidRDefault="00C33350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E59BD0" w14:textId="5588159C" w:rsidR="00C33350" w:rsidRPr="00EF0F69" w:rsidRDefault="00C33350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KLASA: </w:t>
      </w:r>
      <w:r w:rsidR="0052172F">
        <w:rPr>
          <w:rFonts w:ascii="Times New Roman" w:eastAsia="Times New Roman" w:hAnsi="Times New Roman" w:cs="Times New Roman"/>
          <w:sz w:val="24"/>
          <w:szCs w:val="24"/>
        </w:rPr>
        <w:t>363-02/22-01/</w:t>
      </w:r>
      <w:r w:rsidR="00AF2DC2">
        <w:rPr>
          <w:rFonts w:ascii="Times New Roman" w:eastAsia="Times New Roman" w:hAnsi="Times New Roman" w:cs="Times New Roman"/>
          <w:sz w:val="24"/>
          <w:szCs w:val="24"/>
        </w:rPr>
        <w:t>01</w:t>
      </w:r>
    </w:p>
    <w:p w14:paraId="7C9761F6" w14:textId="60B1F309" w:rsidR="00C33350" w:rsidRPr="00EF0F69" w:rsidRDefault="00C33350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URBROJ: </w:t>
      </w:r>
      <w:r w:rsidR="009E7617">
        <w:rPr>
          <w:rFonts w:ascii="Times New Roman" w:eastAsia="Times New Roman" w:hAnsi="Times New Roman" w:cs="Times New Roman"/>
          <w:sz w:val="24"/>
          <w:szCs w:val="24"/>
        </w:rPr>
        <w:t>2158-21-03/22-</w:t>
      </w:r>
      <w:r w:rsidR="00AF2DC2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20DF8EB8" w14:textId="14637934" w:rsidR="00C33350" w:rsidRPr="00EF0F69" w:rsidRDefault="00C33350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Gorjani, </w:t>
      </w:r>
      <w:r w:rsidR="009E7617">
        <w:rPr>
          <w:rFonts w:ascii="Times New Roman" w:eastAsia="Times New Roman" w:hAnsi="Times New Roman" w:cs="Times New Roman"/>
          <w:sz w:val="24"/>
          <w:szCs w:val="24"/>
        </w:rPr>
        <w:t>18. siječnja 2022. godine</w:t>
      </w:r>
    </w:p>
    <w:p w14:paraId="42AE6E1D" w14:textId="38C325D4" w:rsidR="00C33350" w:rsidRPr="00EF0F69" w:rsidRDefault="00C33350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8F00F2" w14:textId="35CC532A" w:rsidR="00C33350" w:rsidRPr="00EF0F69" w:rsidRDefault="00C33350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 xml:space="preserve">Na temelju </w:t>
      </w:r>
      <w:r w:rsidR="005057A6" w:rsidRPr="00EF0F69">
        <w:rPr>
          <w:rFonts w:ascii="Times New Roman" w:eastAsia="Times New Roman" w:hAnsi="Times New Roman" w:cs="Times New Roman"/>
          <w:sz w:val="24"/>
          <w:szCs w:val="24"/>
        </w:rPr>
        <w:t>članka 40. Zakona o komunalnom gospodarstvu (Narodne novine broj: 68/18, 110/18, 32/20) i članka 30. Statuta Općine Gorjani (Službeni glasnik Općine Gorjani broj: 6/21.)</w:t>
      </w:r>
      <w:r w:rsidR="00FB2E77" w:rsidRPr="00EF0F69">
        <w:rPr>
          <w:rFonts w:ascii="Times New Roman" w:eastAsia="Times New Roman" w:hAnsi="Times New Roman" w:cs="Times New Roman"/>
          <w:sz w:val="24"/>
          <w:szCs w:val="24"/>
        </w:rPr>
        <w:t xml:space="preserve"> Općinsko vijeće Općine Gorjani na </w:t>
      </w:r>
      <w:r w:rsidR="009E7617">
        <w:rPr>
          <w:rFonts w:ascii="Times New Roman" w:eastAsia="Times New Roman" w:hAnsi="Times New Roman" w:cs="Times New Roman"/>
          <w:sz w:val="24"/>
          <w:szCs w:val="24"/>
        </w:rPr>
        <w:t>5.</w:t>
      </w:r>
      <w:r w:rsidR="00FB2E77" w:rsidRPr="00EF0F69">
        <w:rPr>
          <w:rFonts w:ascii="Times New Roman" w:eastAsia="Times New Roman" w:hAnsi="Times New Roman" w:cs="Times New Roman"/>
          <w:sz w:val="24"/>
          <w:szCs w:val="24"/>
        </w:rPr>
        <w:t xml:space="preserve"> sjednici održanoj </w:t>
      </w:r>
      <w:r w:rsidR="009E7617">
        <w:rPr>
          <w:rFonts w:ascii="Times New Roman" w:eastAsia="Times New Roman" w:hAnsi="Times New Roman" w:cs="Times New Roman"/>
          <w:sz w:val="24"/>
          <w:szCs w:val="24"/>
        </w:rPr>
        <w:t>18. siječnja 2022.</w:t>
      </w:r>
      <w:r w:rsidR="00FB2E77" w:rsidRPr="00EF0F69">
        <w:rPr>
          <w:rFonts w:ascii="Times New Roman" w:eastAsia="Times New Roman" w:hAnsi="Times New Roman" w:cs="Times New Roman"/>
          <w:sz w:val="24"/>
          <w:szCs w:val="24"/>
        </w:rPr>
        <w:t xml:space="preserve"> godine donosi:</w:t>
      </w:r>
    </w:p>
    <w:p w14:paraId="2C9EBB12" w14:textId="7B945076" w:rsidR="00FB2E77" w:rsidRPr="00EF0F69" w:rsidRDefault="00FB2E77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ODLUKU</w:t>
      </w:r>
    </w:p>
    <w:p w14:paraId="606DB9D6" w14:textId="0A68B679" w:rsidR="00FB2E77" w:rsidRPr="00EF0F69" w:rsidRDefault="00FB2E77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 osnivanju </w:t>
      </w:r>
      <w:r w:rsidR="003255C3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vlastitog </w:t>
      </w: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komunalnog pogona</w:t>
      </w:r>
    </w:p>
    <w:p w14:paraId="548C6D3B" w14:textId="2A475C68" w:rsidR="007B6195" w:rsidRPr="00EF0F69" w:rsidRDefault="007B6195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EB0D1CF" w14:textId="0B758E04" w:rsidR="007B6195" w:rsidRPr="00EF0F69" w:rsidRDefault="007B6195" w:rsidP="00EF0F69">
      <w:pPr>
        <w:pStyle w:val="Odlomakpopisa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OPĆE ODREDBE</w:t>
      </w:r>
    </w:p>
    <w:p w14:paraId="661A0E64" w14:textId="6C3DDBCE" w:rsidR="00FB2E77" w:rsidRPr="00EF0F69" w:rsidRDefault="00FB2E77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1.</w:t>
      </w:r>
    </w:p>
    <w:p w14:paraId="1C265FF4" w14:textId="073BDFB2" w:rsidR="00FB2E77" w:rsidRPr="00EF0F69" w:rsidRDefault="00FB2E77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F017127" w14:textId="56419790" w:rsidR="00FB2E77" w:rsidRPr="00EF0F69" w:rsidRDefault="00FB2E77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</w:r>
      <w:r w:rsidR="00567F9F" w:rsidRPr="00EF0F69">
        <w:rPr>
          <w:rFonts w:ascii="Times New Roman" w:eastAsia="Times New Roman" w:hAnsi="Times New Roman" w:cs="Times New Roman"/>
          <w:sz w:val="24"/>
          <w:szCs w:val="24"/>
        </w:rPr>
        <w:t xml:space="preserve">Ovom Odlukom osniva se </w:t>
      </w:r>
      <w:r w:rsidR="003255C3" w:rsidRPr="00EF0F69">
        <w:rPr>
          <w:rFonts w:ascii="Times New Roman" w:eastAsia="Times New Roman" w:hAnsi="Times New Roman" w:cs="Times New Roman"/>
          <w:sz w:val="24"/>
          <w:szCs w:val="24"/>
        </w:rPr>
        <w:t>Vlastiti pogon za obavljanje komunaln</w:t>
      </w:r>
      <w:r w:rsidR="003055E6" w:rsidRPr="00EF0F69">
        <w:rPr>
          <w:rFonts w:ascii="Times New Roman" w:eastAsia="Times New Roman" w:hAnsi="Times New Roman" w:cs="Times New Roman"/>
          <w:sz w:val="24"/>
          <w:szCs w:val="24"/>
        </w:rPr>
        <w:t>ih djelatnosti Općine Gorjani (u daljnjem tekstu: Vlastiti pogon).</w:t>
      </w:r>
    </w:p>
    <w:p w14:paraId="2D605CA2" w14:textId="64CE8D37" w:rsidR="00187824" w:rsidRPr="00EF0F69" w:rsidRDefault="00187824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0C5311" w14:textId="5A9CC311" w:rsidR="00187824" w:rsidRPr="00EF0F69" w:rsidRDefault="00187824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>Vlastiti pogon osniva se kao organizacijska jedinica unutar Jedinstvenog upravnog odjela Općine Gorjani.</w:t>
      </w:r>
    </w:p>
    <w:p w14:paraId="4AF438D2" w14:textId="16349B5F" w:rsidR="00187824" w:rsidRPr="00EF0F69" w:rsidRDefault="00187824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CE3ED0" w14:textId="43E187A3" w:rsidR="00E9012F" w:rsidRPr="00EF0F69" w:rsidRDefault="00187824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>Vlastiti pogon nema svojstvo pravne osobe.</w:t>
      </w:r>
    </w:p>
    <w:p w14:paraId="3E1D3DF9" w14:textId="02DF576C" w:rsidR="00E9012F" w:rsidRPr="00EF0F69" w:rsidRDefault="00E9012F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29752B" w14:textId="356D804F" w:rsidR="00E9012F" w:rsidRPr="00EF0F69" w:rsidRDefault="00E9012F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Članak 2. </w:t>
      </w:r>
    </w:p>
    <w:p w14:paraId="44E02F31" w14:textId="677F3221" w:rsidR="00E9012F" w:rsidRPr="00EF0F69" w:rsidRDefault="00E9012F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5B31932" w14:textId="63172F35" w:rsidR="00E9012F" w:rsidRPr="00EF0F69" w:rsidRDefault="00E9012F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>Svi izrazi koji se koriste u ovoj Odluci, a imaju rodno značenje, bez obzira jesu li korišteni u muškom ili ženskom rodu, obuhvaćaju na jednak način i muški i ženski rod.</w:t>
      </w:r>
    </w:p>
    <w:p w14:paraId="1C6CFF4B" w14:textId="1C8A99F2" w:rsidR="00187824" w:rsidRPr="00EF0F69" w:rsidRDefault="00187824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084482" w14:textId="4D727BC6" w:rsidR="00187824" w:rsidRPr="00EF0F69" w:rsidRDefault="00187824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Članak </w:t>
      </w:r>
      <w:r w:rsidR="00AA04DC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1A3DFBB2" w14:textId="56ED8F4A" w:rsidR="00187824" w:rsidRPr="00EF0F69" w:rsidRDefault="00187824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29EE97D" w14:textId="4B28D98C" w:rsidR="00187824" w:rsidRPr="00EF0F69" w:rsidRDefault="00187824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>Ovom Odlukom utvrđuje se odredbe:</w:t>
      </w:r>
    </w:p>
    <w:p w14:paraId="5C3F99FE" w14:textId="71012A85" w:rsidR="00187824" w:rsidRPr="00EF0F69" w:rsidRDefault="00187824" w:rsidP="00EF0F69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o komunalnim djelatnostima koje obavlja Vlastiti pogon,</w:t>
      </w:r>
    </w:p>
    <w:p w14:paraId="54C9226E" w14:textId="60A2BD94" w:rsidR="00187824" w:rsidRPr="00EF0F69" w:rsidRDefault="00187824" w:rsidP="00EF0F69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 w:rsidR="007B6195" w:rsidRPr="00EF0F69">
        <w:rPr>
          <w:rFonts w:ascii="Times New Roman" w:eastAsia="Times New Roman" w:hAnsi="Times New Roman" w:cs="Times New Roman"/>
          <w:sz w:val="24"/>
          <w:szCs w:val="24"/>
        </w:rPr>
        <w:t>području na kojem se obavljaju komunalne djelatnosti,</w:t>
      </w:r>
    </w:p>
    <w:p w14:paraId="5E4FD013" w14:textId="6B593D79" w:rsidR="007B6195" w:rsidRPr="00EF0F69" w:rsidRDefault="007B6195" w:rsidP="00EF0F69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o unutarnjem ustrojstvu, organiziranju poslovanja i poslovodstvu vlastitog pogona,</w:t>
      </w:r>
    </w:p>
    <w:p w14:paraId="599832A8" w14:textId="60187499" w:rsidR="007B6195" w:rsidRPr="00EF0F69" w:rsidRDefault="007B6195" w:rsidP="00EF0F69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o sredstvima potrebnim za početak rada vlastitog pogona te načinu njihova pribavljanja,</w:t>
      </w:r>
    </w:p>
    <w:p w14:paraId="253DF085" w14:textId="37676380" w:rsidR="007B6195" w:rsidRPr="00EF0F69" w:rsidRDefault="007B6195" w:rsidP="00EF0F69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o aktima poslovanja Vlastitog pogona,</w:t>
      </w:r>
    </w:p>
    <w:p w14:paraId="1460F9B9" w14:textId="41B3BB99" w:rsidR="007B6195" w:rsidRPr="00EF0F69" w:rsidRDefault="007B6195" w:rsidP="00EF0F69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o iskazivanju učinka poslovanja,</w:t>
      </w:r>
    </w:p>
    <w:p w14:paraId="2730A1BE" w14:textId="0188B1F7" w:rsidR="007B6195" w:rsidRPr="00EF0F69" w:rsidRDefault="007B6195" w:rsidP="00EF0F69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o ograničenjima glede stjecanja, opterećivanja i otuđivanja nekretnina i druge vrste posebne imovine Općine Gorjani na kojoj se odvija poslovanje Vlastitog pogona,</w:t>
      </w:r>
    </w:p>
    <w:p w14:paraId="74200A80" w14:textId="4BBA577B" w:rsidR="007B6195" w:rsidRPr="00EF0F69" w:rsidRDefault="007B6195" w:rsidP="00EF0F69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o načinu nadzora poslovanja Vlastitog poslovanja od strane Općine Gorjani</w:t>
      </w:r>
    </w:p>
    <w:p w14:paraId="46BAE10D" w14:textId="45F671E6" w:rsidR="007B6195" w:rsidRPr="00EF0F69" w:rsidRDefault="007B6195" w:rsidP="00EF0F69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lastRenderedPageBreak/>
        <w:t>o imenovanju i razrješenju upravitelja Vlastitog pogona i</w:t>
      </w:r>
    </w:p>
    <w:p w14:paraId="1A7C58C7" w14:textId="456D45C8" w:rsidR="007B6195" w:rsidRPr="00EF0F69" w:rsidRDefault="007B6195" w:rsidP="00EF0F69">
      <w:pPr>
        <w:pStyle w:val="Odlomakpopisa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o ukidanju Vlastitog pogona</w:t>
      </w:r>
      <w:r w:rsidR="005E5836" w:rsidRPr="00EF0F69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7870BBF" w14:textId="7E86EDB2" w:rsidR="007B6195" w:rsidRPr="00EF0F69" w:rsidRDefault="007B6195" w:rsidP="00EF0F69">
      <w:pPr>
        <w:pStyle w:val="Odlomakpopisa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KOMUNALNE DJELATNOSTI KOJE OBAVLJA VLASTITI POGON</w:t>
      </w:r>
      <w:r w:rsidR="000223A8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 PODRUČJE NA KOJEM SE ISTE OBAVLJAJU</w:t>
      </w:r>
    </w:p>
    <w:p w14:paraId="1D58562B" w14:textId="6A3E0B5E" w:rsidR="00525E95" w:rsidRPr="00EF0F69" w:rsidRDefault="00525E95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946F893" w14:textId="5FEFD38D" w:rsidR="00525E95" w:rsidRPr="00EF0F69" w:rsidRDefault="00525E95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Članak </w:t>
      </w:r>
      <w:r w:rsidR="00AA04DC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62816791" w14:textId="196F0EBA" w:rsidR="00525E95" w:rsidRPr="00EF0F69" w:rsidRDefault="00525E95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94C25F" w14:textId="7B218249" w:rsidR="00525E95" w:rsidRPr="00EF0F69" w:rsidRDefault="00525E95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>Vlastiti pogon obavljat će sljedeće djelatnosti:</w:t>
      </w:r>
    </w:p>
    <w:p w14:paraId="4F902627" w14:textId="5F1AC5B1" w:rsidR="00525E95" w:rsidRPr="00EF0F69" w:rsidRDefault="00525E95" w:rsidP="00EF0F69">
      <w:pPr>
        <w:pStyle w:val="Odlomakpopisa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održavanje javnih površina,</w:t>
      </w:r>
    </w:p>
    <w:p w14:paraId="211EF08B" w14:textId="0715956F" w:rsidR="00525E95" w:rsidRPr="00EF0F69" w:rsidRDefault="00525E95" w:rsidP="00EF0F69">
      <w:pPr>
        <w:pStyle w:val="Odlomakpopisa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održavanje javnih zelenih površina,</w:t>
      </w:r>
    </w:p>
    <w:p w14:paraId="621273E0" w14:textId="683CFC30" w:rsidR="00525E95" w:rsidRPr="00EF0F69" w:rsidRDefault="00525E95" w:rsidP="00EF0F69">
      <w:pPr>
        <w:pStyle w:val="Odlomakpopisa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održavanje groblja,</w:t>
      </w:r>
    </w:p>
    <w:p w14:paraId="06A3AF68" w14:textId="5F39EC4A" w:rsidR="00525E95" w:rsidRPr="00EF0F69" w:rsidRDefault="00525E95" w:rsidP="00EF0F69">
      <w:pPr>
        <w:pStyle w:val="Odlomakpopisa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održavanje građevina, uređaja i predmeta javne namjene</w:t>
      </w:r>
      <w:r w:rsidR="00696E6F" w:rsidRPr="00EF0F69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C763DA7" w14:textId="794A7ADA" w:rsidR="00696E6F" w:rsidRPr="00EF0F69" w:rsidRDefault="00696E6F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57FF6C" w14:textId="51CB4554" w:rsidR="00696E6F" w:rsidRPr="00EF0F69" w:rsidRDefault="00696E6F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Članak </w:t>
      </w:r>
      <w:r w:rsidR="00AA04DC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64A99CA4" w14:textId="59EB2481" w:rsidR="00696E6F" w:rsidRPr="00EF0F69" w:rsidRDefault="00696E6F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E45C67" w14:textId="0B04DF46" w:rsidR="00696E6F" w:rsidRPr="00EF0F69" w:rsidRDefault="00696E6F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>Pod održavanjem javnih površina podrazumijeva se održavanje i popravci tih površina kojima se osigurava njihova funkcionalnost, čišćenje površina javne namjene, osim javnih cesta, koje obuhvaća</w:t>
      </w:r>
      <w:r w:rsidR="00835E32" w:rsidRPr="00EF0F69">
        <w:rPr>
          <w:rFonts w:ascii="Times New Roman" w:eastAsia="Times New Roman" w:hAnsi="Times New Roman" w:cs="Times New Roman"/>
          <w:sz w:val="24"/>
          <w:szCs w:val="24"/>
        </w:rPr>
        <w:t xml:space="preserve"> ručno i strojno čišćenje i pranje javnih površina od otpada, snijega i leda, kao i postavljanje i čišćenje košarica za otpatke i uklanjanje otpada koje je nepoznata osoba odbacila na javnu površinu ili zemljište u vlasništvu Općine Gorjani.</w:t>
      </w:r>
    </w:p>
    <w:p w14:paraId="54F626B8" w14:textId="02383F38" w:rsidR="00835E32" w:rsidRPr="00EF0F69" w:rsidRDefault="00835E32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DE0562" w14:textId="0E4BAE60" w:rsidR="00835E32" w:rsidRPr="00EF0F69" w:rsidRDefault="00835E32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>Pod održavanjem javnih zelenih površina podrazumijeva se košnja, obrezivanje i sakupljanje biološkog otpada s javnih zelenih površina, obnova, održavanje i njega drveća, ukrasnog grmlja i drugog bilja, popločenih i nasipanih površina u parkovima, opreme na dječjim igralištima i drugi poslovi potrebni za održavanje tih površina.</w:t>
      </w:r>
    </w:p>
    <w:p w14:paraId="086D539F" w14:textId="652DBDD2" w:rsidR="00835E32" w:rsidRPr="00EF0F69" w:rsidRDefault="00835E32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D810EF" w14:textId="2940D1A8" w:rsidR="00835E32" w:rsidRPr="00EF0F69" w:rsidRDefault="00835E32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>Pod održavanjem groblja podrazumijeva se održavanje prostora i zgrada za obavljanje ispraćaja i ukopa pokojnika te uređivanje putova, zelenih i drugih površina unutar groblja.</w:t>
      </w:r>
    </w:p>
    <w:p w14:paraId="36B7F61E" w14:textId="4A69BFCE" w:rsidR="00835E32" w:rsidRPr="00EF0F69" w:rsidRDefault="00835E32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F012AF" w14:textId="7A12B730" w:rsidR="00835E32" w:rsidRPr="00EF0F69" w:rsidRDefault="00835E32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>Pod održavanjem građevina, uređaja i predmeta javne namjene podrazumijeva se održavanje, popravi i čišćenje tih građevina, uređaja i predmeta.</w:t>
      </w:r>
    </w:p>
    <w:p w14:paraId="3B0AB46F" w14:textId="24B8D3E1" w:rsidR="00567CB2" w:rsidRPr="00EF0F69" w:rsidRDefault="00567CB2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A51223" w14:textId="7EE158F8" w:rsidR="00567CB2" w:rsidRPr="00EF0F69" w:rsidRDefault="00567CB2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Članak </w:t>
      </w:r>
      <w:r w:rsidR="00AA04DC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1F7A5CEB" w14:textId="344B5460" w:rsidR="00567CB2" w:rsidRPr="00EF0F69" w:rsidRDefault="00567CB2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04FCFB" w14:textId="70B6A1C1" w:rsidR="009300D1" w:rsidRPr="00EF0F69" w:rsidRDefault="00567CB2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 xml:space="preserve">Ukoliko Općina Gorjani posebnom odlukom, koncesijom ili ugovorom povjeri obavljanje pojedinih komunalnih djelatnosti iz članka </w:t>
      </w:r>
      <w:r w:rsidR="00EF0F69" w:rsidRPr="00EF0F6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F0F69">
        <w:rPr>
          <w:rFonts w:ascii="Times New Roman" w:eastAsia="Times New Roman" w:hAnsi="Times New Roman" w:cs="Times New Roman"/>
          <w:sz w:val="24"/>
          <w:szCs w:val="24"/>
        </w:rPr>
        <w:t>. ove Odluke drugim pravnim ili fizičkim osobama, Vlastiti pogon neće obavljati te djelatnosti za vrijeme i u obimu u kojem su iste povjere</w:t>
      </w:r>
      <w:r w:rsidR="00AA04DC" w:rsidRPr="00EF0F69">
        <w:rPr>
          <w:rFonts w:ascii="Times New Roman" w:eastAsia="Times New Roman" w:hAnsi="Times New Roman" w:cs="Times New Roman"/>
          <w:sz w:val="24"/>
          <w:szCs w:val="24"/>
        </w:rPr>
        <w:t>ne</w:t>
      </w:r>
      <w:r w:rsidR="00EF0F69" w:rsidRPr="00EF0F69">
        <w:rPr>
          <w:rFonts w:ascii="Times New Roman" w:eastAsia="Times New Roman" w:hAnsi="Times New Roman" w:cs="Times New Roman"/>
          <w:sz w:val="24"/>
          <w:szCs w:val="24"/>
        </w:rPr>
        <w:t xml:space="preserve"> pravnim ili fizičkim osobama</w:t>
      </w:r>
      <w:r w:rsidR="00AA04DC" w:rsidRPr="00EF0F6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A2F3AD" w14:textId="732FBA17" w:rsidR="00835E32" w:rsidRPr="00EF0F69" w:rsidRDefault="00835E32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E79DE7" w14:textId="110B9BB1" w:rsidR="000223A8" w:rsidRPr="00EF0F69" w:rsidRDefault="000223A8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Članak </w:t>
      </w:r>
      <w:r w:rsidR="00EF0F69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215FAB4E" w14:textId="6E3B897A" w:rsidR="000223A8" w:rsidRPr="00EF0F69" w:rsidRDefault="000223A8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160BB9" w14:textId="235CC424" w:rsidR="000223A8" w:rsidRPr="00EF0F69" w:rsidRDefault="000223A8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 xml:space="preserve">Vlastiti pogon će komunalne djelatnosti navedene u članku </w:t>
      </w:r>
      <w:r w:rsidR="00EF0F69" w:rsidRPr="00EF0F6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F0F69">
        <w:rPr>
          <w:rFonts w:ascii="Times New Roman" w:eastAsia="Times New Roman" w:hAnsi="Times New Roman" w:cs="Times New Roman"/>
          <w:sz w:val="24"/>
          <w:szCs w:val="24"/>
        </w:rPr>
        <w:t>. ove Odluke obavljati na području Općine Gorjani</w:t>
      </w:r>
      <w:r w:rsidR="005E5836" w:rsidRPr="00EF0F69">
        <w:rPr>
          <w:rFonts w:ascii="Times New Roman" w:eastAsia="Times New Roman" w:hAnsi="Times New Roman" w:cs="Times New Roman"/>
          <w:sz w:val="24"/>
          <w:szCs w:val="24"/>
        </w:rPr>
        <w:t xml:space="preserve"> odnosno u naseljima: Gorjani i Tomašanci</w:t>
      </w:r>
      <w:r w:rsidRPr="00EF0F6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72C657" w14:textId="662FFA5A" w:rsidR="000223A8" w:rsidRPr="00EF0F69" w:rsidRDefault="000223A8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A44D8C" w14:textId="578B0419" w:rsidR="000223A8" w:rsidRPr="00EF0F69" w:rsidRDefault="000223A8" w:rsidP="00EF0F69">
      <w:pPr>
        <w:pStyle w:val="Odlomakpopisa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UNUTARNJE USTROJSTVO, ORGANIZIRANJE POSLOVANJA I POSLOVODSTVA VLASTITOG POGONA</w:t>
      </w:r>
    </w:p>
    <w:p w14:paraId="0B290A87" w14:textId="015BE63A" w:rsidR="000223A8" w:rsidRPr="00EF0F69" w:rsidRDefault="000223A8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7A5EAD" w14:textId="63498D84" w:rsidR="00F835A0" w:rsidRPr="00EF0F69" w:rsidRDefault="00445090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Članak </w:t>
      </w:r>
      <w:r w:rsidR="00EF0F69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748D660E" w14:textId="77777777" w:rsidR="00F835A0" w:rsidRPr="00EF0F69" w:rsidRDefault="00F835A0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756CFC" w14:textId="678F03B0" w:rsidR="00445090" w:rsidRPr="00EF0F69" w:rsidRDefault="00F835A0" w:rsidP="00EF0F69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lastRenderedPageBreak/>
        <w:t>Vlastitim pogonom upravlja upravitelj pogona.</w:t>
      </w:r>
    </w:p>
    <w:p w14:paraId="3E5DB558" w14:textId="2C02C7F6" w:rsidR="00F835A0" w:rsidRPr="00EF0F69" w:rsidRDefault="00F835A0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BDFDCA" w14:textId="445C9D0E" w:rsidR="00F835A0" w:rsidRPr="00EF0F69" w:rsidRDefault="00F835A0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Članak </w:t>
      </w:r>
      <w:r w:rsidR="00EF0F69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0F1BE95F" w14:textId="3CD4A46C" w:rsidR="00445090" w:rsidRPr="00EF0F69" w:rsidRDefault="00445090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9279FBA" w14:textId="0140B884" w:rsidR="00E9012F" w:rsidRPr="00EF0F69" w:rsidRDefault="00445090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>Upravitelj Vlastitog pogona je pročelnik Jedinstvenog upravnog odjela Općine Gorjani.</w:t>
      </w:r>
    </w:p>
    <w:p w14:paraId="0B0E0E0B" w14:textId="7FCC11D2" w:rsidR="00E9012F" w:rsidRPr="00EF0F69" w:rsidRDefault="00E9012F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Članak </w:t>
      </w:r>
      <w:r w:rsidR="00EF0F69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1929513C" w14:textId="611E3C51" w:rsidR="00E9012F" w:rsidRPr="00EF0F69" w:rsidRDefault="00E9012F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FFCE13D" w14:textId="4DF452E9" w:rsidR="00E9012F" w:rsidRPr="00EF0F69" w:rsidRDefault="00E9012F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>Upravitelj pogona organizira i vodi rad Vlastitog pogona te odgovara Općinskom načelniku za materijalno i financijsko poslovanje i za zakonitost rada Vlastitog pogona.</w:t>
      </w:r>
    </w:p>
    <w:p w14:paraId="311D9288" w14:textId="568B35BC" w:rsidR="00E9012F" w:rsidRPr="00EF0F69" w:rsidRDefault="00E9012F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994E54" w14:textId="44FCEC01" w:rsidR="00E9012F" w:rsidRPr="00EF0F69" w:rsidRDefault="00E9012F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</w:t>
      </w:r>
      <w:r w:rsidR="00EF0F69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2658D123" w14:textId="385BF49F" w:rsidR="00E9012F" w:rsidRPr="00EF0F69" w:rsidRDefault="00E9012F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AC4477C" w14:textId="68B26164" w:rsidR="00E9012F" w:rsidRPr="00EF0F69" w:rsidRDefault="00E9012F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>Upravitelj pogona na temelju ovlasti Općinskog načelnika sklapa ugovore s drugim fizičkim ili pravnim osobama.</w:t>
      </w:r>
    </w:p>
    <w:p w14:paraId="3EB3B80B" w14:textId="53D01D62" w:rsidR="00E9012F" w:rsidRPr="00EF0F69" w:rsidRDefault="00E9012F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</w:t>
      </w:r>
      <w:r w:rsidR="00EF0F69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063D4E1F" w14:textId="78EAA691" w:rsidR="00E9012F" w:rsidRPr="00EF0F69" w:rsidRDefault="00E9012F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05086D" w14:textId="5186F047" w:rsidR="00E9012F" w:rsidRPr="00EF0F69" w:rsidRDefault="00E9012F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</w:r>
      <w:r w:rsidR="00F835A0" w:rsidRPr="00EF0F69">
        <w:rPr>
          <w:rFonts w:ascii="Times New Roman" w:eastAsia="Times New Roman" w:hAnsi="Times New Roman" w:cs="Times New Roman"/>
          <w:sz w:val="24"/>
          <w:szCs w:val="24"/>
        </w:rPr>
        <w:t>Za potrebe rada Vlastitog pogona nabavu roba, radova i usluga, kadrovske poslove, poslove materijalnog i financijskog poslovanja, kao i administrativne poslove obavlja Jedinstveni upravni odjel Općine Gorjani dok obračun plaće obavlja knjigovodstveni servis.</w:t>
      </w:r>
    </w:p>
    <w:p w14:paraId="40BCB9B2" w14:textId="232CBCB4" w:rsidR="00C16E0C" w:rsidRPr="00EF0F69" w:rsidRDefault="00C16E0C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501378" w14:textId="2859B549" w:rsidR="00C16E0C" w:rsidRPr="00EF0F69" w:rsidRDefault="00C16E0C" w:rsidP="00EF0F69">
      <w:pPr>
        <w:pStyle w:val="Odlomakpopisa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SREDSTVA POTREBNA ZA RAD</w:t>
      </w:r>
    </w:p>
    <w:p w14:paraId="4168BF81" w14:textId="6A87A16F" w:rsidR="00C16E0C" w:rsidRPr="00EF0F69" w:rsidRDefault="00C16E0C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491CE7" w14:textId="22E517F9" w:rsidR="00C16E0C" w:rsidRPr="00EF0F69" w:rsidRDefault="00C16E0C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</w:t>
      </w:r>
      <w:r w:rsidR="00EF0F69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69B214CE" w14:textId="6FD519BF" w:rsidR="00C16E0C" w:rsidRPr="00EF0F69" w:rsidRDefault="00C16E0C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499857" w14:textId="1D3E21DF" w:rsidR="00C16E0C" w:rsidRPr="00EF0F69" w:rsidRDefault="00C16E0C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>Sredstva potrebna za rad Vlastitog pogona osiguravaju se u Proračunu Općine Gorjani</w:t>
      </w:r>
      <w:r w:rsidR="00725645" w:rsidRPr="00EF0F69">
        <w:rPr>
          <w:rFonts w:ascii="Times New Roman" w:eastAsia="Times New Roman" w:hAnsi="Times New Roman" w:cs="Times New Roman"/>
          <w:sz w:val="24"/>
          <w:szCs w:val="24"/>
        </w:rPr>
        <w:t>, a osiguravaju se iz sredstava komunalne naknade, komunalnog doprinosa  i drugih izvora</w:t>
      </w:r>
      <w:r w:rsidR="00302585" w:rsidRPr="00EF0F69">
        <w:rPr>
          <w:rFonts w:ascii="Times New Roman" w:eastAsia="Times New Roman" w:hAnsi="Times New Roman" w:cs="Times New Roman"/>
          <w:sz w:val="24"/>
          <w:szCs w:val="24"/>
        </w:rPr>
        <w:t xml:space="preserve"> posebnih propisa.</w:t>
      </w:r>
    </w:p>
    <w:p w14:paraId="7E8BC158" w14:textId="52854647" w:rsidR="00725645" w:rsidRPr="00EF0F69" w:rsidRDefault="00725645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E5EEA1" w14:textId="172448F7" w:rsidR="00725645" w:rsidRPr="00EF0F69" w:rsidRDefault="00725645" w:rsidP="00EF0F69">
      <w:pPr>
        <w:pStyle w:val="Odlomakpopisa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AKTI POSLOVANJA</w:t>
      </w:r>
    </w:p>
    <w:p w14:paraId="660FEA98" w14:textId="4F95FBE6" w:rsidR="00725645" w:rsidRPr="00EF0F69" w:rsidRDefault="00725645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7ED8411" w14:textId="1C092D15" w:rsidR="00725645" w:rsidRPr="00EF0F69" w:rsidRDefault="00725645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</w:t>
      </w:r>
      <w:r w:rsidR="00EF0F69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05AC6BAF" w14:textId="42ABD47B" w:rsidR="00725645" w:rsidRPr="00EF0F69" w:rsidRDefault="00725645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8A78AA5" w14:textId="4441D8A7" w:rsidR="008E1EE8" w:rsidRPr="00EF0F69" w:rsidRDefault="00725645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</w:r>
      <w:r w:rsidR="008E1EE8" w:rsidRPr="00EF0F69">
        <w:rPr>
          <w:rFonts w:ascii="Times New Roman" w:eastAsia="Times New Roman" w:hAnsi="Times New Roman" w:cs="Times New Roman"/>
          <w:sz w:val="24"/>
          <w:szCs w:val="24"/>
        </w:rPr>
        <w:t>Nazivi i opisi poslova radnih mjesta, stručni i drugi uvjeti za raspored na radna mjesta, broj izvršitelja i druga pitanja od značaja za rad Vlastitog pogona utvrđuju se Pravilnikom o poslovanju Vlastitog komunalnog pogona.</w:t>
      </w:r>
    </w:p>
    <w:p w14:paraId="2E7EAED0" w14:textId="77777777" w:rsidR="008E1EE8" w:rsidRPr="00EF0F69" w:rsidRDefault="008E1EE8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0341D8" w14:textId="5C297712" w:rsidR="00725645" w:rsidRPr="00EF0F69" w:rsidRDefault="008E1EE8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>Pravilnik o poslovanju Vlastitog komunalnog pogona donosi Općinsko vijeće Općine Gorjani.</w:t>
      </w:r>
    </w:p>
    <w:p w14:paraId="3DC9E5A6" w14:textId="27B23942" w:rsidR="008E1EE8" w:rsidRPr="00EF0F69" w:rsidRDefault="008E1EE8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</w:t>
      </w:r>
      <w:r w:rsidR="00EF0F69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6A733822" w14:textId="613D4F22" w:rsidR="008E1EE8" w:rsidRPr="00EF0F69" w:rsidRDefault="008E1EE8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811C2F1" w14:textId="1283CC59" w:rsidR="008E1EE8" w:rsidRPr="00EF0F69" w:rsidRDefault="008E1EE8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</w:r>
      <w:r w:rsidR="004049E5" w:rsidRPr="00EF0F69">
        <w:rPr>
          <w:rFonts w:ascii="Times New Roman" w:eastAsia="Times New Roman" w:hAnsi="Times New Roman" w:cs="Times New Roman"/>
          <w:sz w:val="24"/>
          <w:szCs w:val="24"/>
        </w:rPr>
        <w:t>Na prava, obveze i odgovornosti, kao i druga pitanja u vezi s radom upravitelja vlastitog pogona te ostalih zaposlenih u Vlastitom pogonu, a koja nisu uređena Zakonom o komunalnom gospodarstvu i ovom Odlukom, primjenjuju se odredbe zakona kojima se uređuju radni odnosi službenika i namještenika u jedinicama lokalne i područne (regionalne) samouprave.</w:t>
      </w:r>
    </w:p>
    <w:p w14:paraId="654324D5" w14:textId="5BE8E98D" w:rsidR="004049E5" w:rsidRPr="00EF0F69" w:rsidRDefault="004049E5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54AED3" w14:textId="2AF355D4" w:rsidR="004049E5" w:rsidRDefault="004049E5" w:rsidP="00EF0F69">
      <w:pPr>
        <w:pStyle w:val="Odlomakpopisa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ISKAZIVANJE UČINKA POSLOVANJA</w:t>
      </w:r>
    </w:p>
    <w:p w14:paraId="5430707F" w14:textId="77777777" w:rsidR="00EF0F69" w:rsidRPr="00EF0F69" w:rsidRDefault="00EF0F69" w:rsidP="00EF0F69">
      <w:pPr>
        <w:pStyle w:val="Odlomakpopisa"/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224650E" w14:textId="13BDC46F" w:rsidR="003B454E" w:rsidRPr="00EF0F69" w:rsidRDefault="003B454E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</w:t>
      </w:r>
      <w:r w:rsidR="00EF0F69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631FD824" w14:textId="57B3DA5B" w:rsidR="003B454E" w:rsidRPr="00EF0F69" w:rsidRDefault="003B454E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9CCC9E0" w14:textId="38165500" w:rsidR="003B454E" w:rsidRPr="00EF0F69" w:rsidRDefault="003B454E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>Upravitelj Vlastitog pogona podnosi izvješće o radu Vlastitog pogona Općinskom načelniku do 15. ožujka tekuće godine za prethodnu godinu.</w:t>
      </w:r>
    </w:p>
    <w:p w14:paraId="4BC7ABB4" w14:textId="4612F5E7" w:rsidR="003B454E" w:rsidRPr="00EF0F69" w:rsidRDefault="003B454E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706CC4" w14:textId="1716B301" w:rsidR="003B454E" w:rsidRPr="00EF0F69" w:rsidRDefault="003B454E" w:rsidP="00EF0F69">
      <w:pPr>
        <w:pStyle w:val="Odlomakpopisa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OGRANIČENJA GLEDE STJECANJA, OPTEREĆIVANJA I OTUĐIVANJA NEKRETNINA I DRUGE IMOVINE </w:t>
      </w:r>
    </w:p>
    <w:p w14:paraId="5CDDE82E" w14:textId="45D13C61" w:rsidR="003B454E" w:rsidRPr="00EF0F69" w:rsidRDefault="003B454E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7062A83" w14:textId="283DAB74" w:rsidR="003B454E" w:rsidRPr="00EF0F69" w:rsidRDefault="003B454E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</w:t>
      </w:r>
      <w:r w:rsidR="00EF0F69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69128D96" w14:textId="07CE925B" w:rsidR="003B454E" w:rsidRPr="00EF0F69" w:rsidRDefault="003B454E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AD15EE3" w14:textId="207FEDDC" w:rsidR="003B454E" w:rsidRPr="00EF0F69" w:rsidRDefault="003B454E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</w:r>
      <w:r w:rsidR="00EA0FB1" w:rsidRPr="00EF0F69">
        <w:rPr>
          <w:rFonts w:ascii="Times New Roman" w:eastAsia="Times New Roman" w:hAnsi="Times New Roman" w:cs="Times New Roman"/>
          <w:sz w:val="24"/>
          <w:szCs w:val="24"/>
        </w:rPr>
        <w:t>Sva imovina potrebna za rad Vlastitog pogona pripada Općini Gorjani.</w:t>
      </w:r>
    </w:p>
    <w:p w14:paraId="66D4DEC5" w14:textId="0F732135" w:rsidR="00EA0FB1" w:rsidRPr="00EF0F69" w:rsidRDefault="00EA0FB1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C508F7" w14:textId="22D44C50" w:rsidR="00EA0FB1" w:rsidRPr="00EF0F69" w:rsidRDefault="00EA0FB1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</w:t>
      </w:r>
      <w:r w:rsidR="00EF0F69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600C833F" w14:textId="5B140265" w:rsidR="00EA0FB1" w:rsidRPr="00EF0F69" w:rsidRDefault="00EA0FB1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ACB5DC" w14:textId="48A16D28" w:rsidR="00EA0FB1" w:rsidRPr="00EF0F69" w:rsidRDefault="00EA0FB1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>Vlastiti pogon ne može stjecati, opterećivati ni otuđivati nekretnine niti pokretnu imovinu.</w:t>
      </w:r>
    </w:p>
    <w:p w14:paraId="22387492" w14:textId="6ADCBC55" w:rsidR="00567CB2" w:rsidRPr="00EF0F69" w:rsidRDefault="00567CB2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320B08" w14:textId="57670964" w:rsidR="00567CB2" w:rsidRPr="00EF0F69" w:rsidRDefault="00343B61" w:rsidP="00EF0F69">
      <w:pPr>
        <w:pStyle w:val="Odlomakpopisa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NADZOR POSLOVANJA VLASTITOG POGONA</w:t>
      </w:r>
    </w:p>
    <w:p w14:paraId="79B9F1D2" w14:textId="6D7F0CD5" w:rsidR="00EA0FB1" w:rsidRPr="00EF0F69" w:rsidRDefault="00EA0FB1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974C08" w14:textId="667DD65F" w:rsidR="00EA0FB1" w:rsidRPr="00EF0F69" w:rsidRDefault="00EA0FB1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Članak 1</w:t>
      </w:r>
      <w:r w:rsidR="00EF0F69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7E681353" w14:textId="79BA5182" w:rsidR="00343B61" w:rsidRPr="00EF0F69" w:rsidRDefault="00343B61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BD5D9E4" w14:textId="488BDC5A" w:rsidR="00343B61" w:rsidRPr="00EF0F69" w:rsidRDefault="00343B61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>Nadzor nad radom Vlastitog pogona obavlja Općinski načelnik.</w:t>
      </w:r>
    </w:p>
    <w:p w14:paraId="38914BC0" w14:textId="3913E389" w:rsidR="00343B61" w:rsidRPr="00EF0F69" w:rsidRDefault="00343B61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0CCFFE" w14:textId="04E97C44" w:rsidR="00343B61" w:rsidRPr="00EF0F69" w:rsidRDefault="00343B61" w:rsidP="00EF0F69">
      <w:pPr>
        <w:pStyle w:val="Odlomakpopisa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IMENOVANJE I RAZRJEŠENJE UPRAVITELJA VLASTITOG POGONA</w:t>
      </w:r>
    </w:p>
    <w:p w14:paraId="0C5102C4" w14:textId="4EE0030B" w:rsidR="00343B61" w:rsidRPr="00EF0F69" w:rsidRDefault="00343B61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3953F38" w14:textId="05BDB2D1" w:rsidR="00343B61" w:rsidRPr="00EF0F69" w:rsidRDefault="00343B61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Članak </w:t>
      </w:r>
      <w:r w:rsidR="00EF0F69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2FA7010B" w14:textId="77777777" w:rsidR="00343B61" w:rsidRPr="00EF0F69" w:rsidRDefault="00343B61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4DFC83B" w14:textId="77777777" w:rsidR="00343B61" w:rsidRPr="00EF0F69" w:rsidRDefault="00343B61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>Upravitelja pogona imenuje i razrješava Općinski načelnik Općine Gorjani.</w:t>
      </w:r>
    </w:p>
    <w:p w14:paraId="02E1981D" w14:textId="73A633B0" w:rsidR="00343B61" w:rsidRPr="00EF0F69" w:rsidRDefault="00343B61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A19D24F" w14:textId="2A1652B5" w:rsidR="00302585" w:rsidRPr="00EF0F69" w:rsidRDefault="00302585" w:rsidP="00EF0F69">
      <w:pPr>
        <w:pStyle w:val="Odlomakpopisa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UKIDANJE VLASTITOG POGONA</w:t>
      </w:r>
    </w:p>
    <w:p w14:paraId="07EF78BC" w14:textId="776A5C7D" w:rsidR="00302585" w:rsidRPr="00EF0F69" w:rsidRDefault="00302585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66B1554" w14:textId="7C39589E" w:rsidR="00302585" w:rsidRPr="00EF0F69" w:rsidRDefault="00302585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Članak</w:t>
      </w:r>
      <w:r w:rsidR="00EF0F69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21.</w:t>
      </w:r>
    </w:p>
    <w:p w14:paraId="7BF4CC6A" w14:textId="7952E621" w:rsidR="00302585" w:rsidRPr="00EF0F69" w:rsidRDefault="00302585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C538848" w14:textId="069F386A" w:rsidR="00302585" w:rsidRPr="00EF0F69" w:rsidRDefault="00302585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 xml:space="preserve">Odluku o ukidanju </w:t>
      </w:r>
      <w:r w:rsidR="00AA04DC" w:rsidRPr="00EF0F69">
        <w:rPr>
          <w:rFonts w:ascii="Times New Roman" w:eastAsia="Times New Roman" w:hAnsi="Times New Roman" w:cs="Times New Roman"/>
          <w:sz w:val="24"/>
          <w:szCs w:val="24"/>
        </w:rPr>
        <w:t>Vlastitog pogona donosi Općinsko vijeće Općine Gorjani.</w:t>
      </w:r>
    </w:p>
    <w:p w14:paraId="2543E1EC" w14:textId="383EE30A" w:rsidR="00AA04DC" w:rsidRPr="00EF0F69" w:rsidRDefault="00AA04DC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98DB56" w14:textId="634AF6EA" w:rsidR="00AA04DC" w:rsidRPr="00EF0F69" w:rsidRDefault="00AA04DC" w:rsidP="00EF0F69">
      <w:pPr>
        <w:pStyle w:val="Odlomakpopisa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ZAVRŠNE ODREDBE</w:t>
      </w:r>
    </w:p>
    <w:p w14:paraId="4DEF6492" w14:textId="5F687EDD" w:rsidR="00AA04DC" w:rsidRPr="00EF0F69" w:rsidRDefault="00AA04DC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6D7C312" w14:textId="078115F7" w:rsidR="00AA04DC" w:rsidRPr="00EF0F69" w:rsidRDefault="00AA04DC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Članak</w:t>
      </w:r>
      <w:r w:rsidR="00EF0F69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22.</w:t>
      </w:r>
    </w:p>
    <w:p w14:paraId="55EC1A40" w14:textId="5DB7F538" w:rsidR="00AA04DC" w:rsidRPr="00EF0F69" w:rsidRDefault="00AA04DC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5475BBA" w14:textId="7DD0D171" w:rsidR="00AA04DC" w:rsidRPr="00EF0F69" w:rsidRDefault="00AA04DC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EF0F69">
        <w:rPr>
          <w:rFonts w:ascii="Times New Roman" w:eastAsia="Times New Roman" w:hAnsi="Times New Roman" w:cs="Times New Roman"/>
          <w:sz w:val="24"/>
          <w:szCs w:val="24"/>
        </w:rPr>
        <w:t>Stupanjem na snagu ove Odluke prestaje važiti Odluka o osnivanju vlastitog pogona za obavljanje komunalne djelatnosti (Službeni glasnik Općine Gorjani broj 4/96).</w:t>
      </w:r>
    </w:p>
    <w:p w14:paraId="4EFFEA6A" w14:textId="4AD0CE62" w:rsidR="00AA04DC" w:rsidRPr="00EF0F69" w:rsidRDefault="00AA04DC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8A5254" w14:textId="35C884A1" w:rsidR="00AA04DC" w:rsidRPr="00EF0F69" w:rsidRDefault="00AA04DC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Članak </w:t>
      </w:r>
      <w:r w:rsidR="00EF0F69" w:rsidRPr="00EF0F69">
        <w:rPr>
          <w:rFonts w:ascii="Times New Roman" w:eastAsia="Times New Roman" w:hAnsi="Times New Roman" w:cs="Times New Roman"/>
          <w:b/>
          <w:bCs/>
          <w:sz w:val="24"/>
          <w:szCs w:val="24"/>
        </w:rPr>
        <w:t>23.</w:t>
      </w:r>
    </w:p>
    <w:p w14:paraId="5A8DD14D" w14:textId="0DA363C6" w:rsidR="00AA04DC" w:rsidRPr="00EF0F69" w:rsidRDefault="00AA04DC" w:rsidP="00EF0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374C84" w14:textId="124AE9F3" w:rsidR="00AA04DC" w:rsidRPr="00EF0F69" w:rsidRDefault="00AA04DC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ab/>
        <w:t>Ova Odluka stupa na snagu osmog dana od dana objave u Službenom glasniku Općine Gorjani.</w:t>
      </w:r>
    </w:p>
    <w:p w14:paraId="5EFDD6AF" w14:textId="4B21D562" w:rsidR="00AA04DC" w:rsidRPr="00EF0F69" w:rsidRDefault="00AA04DC" w:rsidP="00EF0F6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03FA53" w14:textId="5EF3DCE2" w:rsidR="00AA04DC" w:rsidRPr="00EF0F69" w:rsidRDefault="00AA04DC" w:rsidP="00EF0F69">
      <w:pPr>
        <w:widowControl w:val="0"/>
        <w:autoSpaceDE w:val="0"/>
        <w:autoSpaceDN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PREDSJEDNIK OPĆINSKOG VIJEĆA:</w:t>
      </w:r>
    </w:p>
    <w:p w14:paraId="3E1C37D9" w14:textId="3598F1E7" w:rsidR="00EA0FB1" w:rsidRPr="00EF0F69" w:rsidRDefault="00AA04DC" w:rsidP="00EF0F69">
      <w:pPr>
        <w:widowControl w:val="0"/>
        <w:autoSpaceDE w:val="0"/>
        <w:autoSpaceDN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0F69">
        <w:rPr>
          <w:rFonts w:ascii="Times New Roman" w:eastAsia="Times New Roman" w:hAnsi="Times New Roman" w:cs="Times New Roman"/>
          <w:sz w:val="24"/>
          <w:szCs w:val="24"/>
        </w:rPr>
        <w:t>Zvonko Majstorović</w:t>
      </w:r>
    </w:p>
    <w:sectPr w:rsidR="00EA0FB1" w:rsidRPr="00EF0F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FED34" w14:textId="77777777" w:rsidR="00B87C87" w:rsidRDefault="00B87C87" w:rsidP="00EF0F69">
      <w:pPr>
        <w:spacing w:after="0" w:line="240" w:lineRule="auto"/>
      </w:pPr>
      <w:r>
        <w:separator/>
      </w:r>
    </w:p>
  </w:endnote>
  <w:endnote w:type="continuationSeparator" w:id="0">
    <w:p w14:paraId="43E7DB0C" w14:textId="77777777" w:rsidR="00B87C87" w:rsidRDefault="00B87C87" w:rsidP="00EF0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06900" w14:textId="77777777" w:rsidR="00B87C87" w:rsidRDefault="00B87C87" w:rsidP="00EF0F69">
      <w:pPr>
        <w:spacing w:after="0" w:line="240" w:lineRule="auto"/>
      </w:pPr>
      <w:r>
        <w:separator/>
      </w:r>
    </w:p>
  </w:footnote>
  <w:footnote w:type="continuationSeparator" w:id="0">
    <w:p w14:paraId="265B87A6" w14:textId="77777777" w:rsidR="00B87C87" w:rsidRDefault="00B87C87" w:rsidP="00EF0F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C5C77"/>
    <w:multiLevelType w:val="hybridMultilevel"/>
    <w:tmpl w:val="3640BD4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7304C"/>
    <w:multiLevelType w:val="hybridMultilevel"/>
    <w:tmpl w:val="21A417FC"/>
    <w:lvl w:ilvl="0" w:tplc="753CFC76">
      <w:start w:val="1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9" w:hanging="360"/>
      </w:pPr>
    </w:lvl>
    <w:lvl w:ilvl="2" w:tplc="041A001B" w:tentative="1">
      <w:start w:val="1"/>
      <w:numFmt w:val="lowerRoman"/>
      <w:lvlText w:val="%3."/>
      <w:lvlJc w:val="right"/>
      <w:pPr>
        <w:ind w:left="2519" w:hanging="180"/>
      </w:pPr>
    </w:lvl>
    <w:lvl w:ilvl="3" w:tplc="041A000F" w:tentative="1">
      <w:start w:val="1"/>
      <w:numFmt w:val="decimal"/>
      <w:lvlText w:val="%4."/>
      <w:lvlJc w:val="left"/>
      <w:pPr>
        <w:ind w:left="3239" w:hanging="360"/>
      </w:pPr>
    </w:lvl>
    <w:lvl w:ilvl="4" w:tplc="041A0019" w:tentative="1">
      <w:start w:val="1"/>
      <w:numFmt w:val="lowerLetter"/>
      <w:lvlText w:val="%5."/>
      <w:lvlJc w:val="left"/>
      <w:pPr>
        <w:ind w:left="3959" w:hanging="360"/>
      </w:pPr>
    </w:lvl>
    <w:lvl w:ilvl="5" w:tplc="041A001B" w:tentative="1">
      <w:start w:val="1"/>
      <w:numFmt w:val="lowerRoman"/>
      <w:lvlText w:val="%6."/>
      <w:lvlJc w:val="right"/>
      <w:pPr>
        <w:ind w:left="4679" w:hanging="180"/>
      </w:pPr>
    </w:lvl>
    <w:lvl w:ilvl="6" w:tplc="041A000F" w:tentative="1">
      <w:start w:val="1"/>
      <w:numFmt w:val="decimal"/>
      <w:lvlText w:val="%7."/>
      <w:lvlJc w:val="left"/>
      <w:pPr>
        <w:ind w:left="5399" w:hanging="360"/>
      </w:pPr>
    </w:lvl>
    <w:lvl w:ilvl="7" w:tplc="041A0019" w:tentative="1">
      <w:start w:val="1"/>
      <w:numFmt w:val="lowerLetter"/>
      <w:lvlText w:val="%8."/>
      <w:lvlJc w:val="left"/>
      <w:pPr>
        <w:ind w:left="6119" w:hanging="360"/>
      </w:pPr>
    </w:lvl>
    <w:lvl w:ilvl="8" w:tplc="041A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" w15:restartNumberingAfterBreak="0">
    <w:nsid w:val="308B7AB1"/>
    <w:multiLevelType w:val="hybridMultilevel"/>
    <w:tmpl w:val="D9484098"/>
    <w:lvl w:ilvl="0" w:tplc="753CFC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ACA0E9A"/>
    <w:multiLevelType w:val="hybridMultilevel"/>
    <w:tmpl w:val="DD2C96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289"/>
    <w:rsid w:val="000223A8"/>
    <w:rsid w:val="00187824"/>
    <w:rsid w:val="00302585"/>
    <w:rsid w:val="003055E6"/>
    <w:rsid w:val="003255C3"/>
    <w:rsid w:val="00343B61"/>
    <w:rsid w:val="003B454E"/>
    <w:rsid w:val="003F0720"/>
    <w:rsid w:val="004049E5"/>
    <w:rsid w:val="00445090"/>
    <w:rsid w:val="005057A6"/>
    <w:rsid w:val="0052172F"/>
    <w:rsid w:val="00525E95"/>
    <w:rsid w:val="00544638"/>
    <w:rsid w:val="00567CB2"/>
    <w:rsid w:val="00567F9F"/>
    <w:rsid w:val="005E5836"/>
    <w:rsid w:val="00696E6F"/>
    <w:rsid w:val="00723289"/>
    <w:rsid w:val="00725645"/>
    <w:rsid w:val="007B6195"/>
    <w:rsid w:val="00835E32"/>
    <w:rsid w:val="008E1EE8"/>
    <w:rsid w:val="008F70AC"/>
    <w:rsid w:val="009300D1"/>
    <w:rsid w:val="009E7617"/>
    <w:rsid w:val="00A53036"/>
    <w:rsid w:val="00AA04DC"/>
    <w:rsid w:val="00AF2DC2"/>
    <w:rsid w:val="00B87C87"/>
    <w:rsid w:val="00C16E0C"/>
    <w:rsid w:val="00C33350"/>
    <w:rsid w:val="00E9012F"/>
    <w:rsid w:val="00EA0FB1"/>
    <w:rsid w:val="00EF0F69"/>
    <w:rsid w:val="00F835A0"/>
    <w:rsid w:val="00FB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C7DC9"/>
  <w15:chartTrackingRefBased/>
  <w15:docId w15:val="{7595F8AC-619D-4B7F-9B86-F77F02C35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FB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8782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EF0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F0F69"/>
  </w:style>
  <w:style w:type="paragraph" w:styleId="Podnoje">
    <w:name w:val="footer"/>
    <w:basedOn w:val="Normal"/>
    <w:link w:val="PodnojeChar"/>
    <w:uiPriority w:val="99"/>
    <w:unhideWhenUsed/>
    <w:rsid w:val="00EF0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F0F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 R I J E D L O G</vt:lpstr>
    </vt:vector>
  </TitlesOfParts>
  <Company/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I J E D L O G</dc:title>
  <dc:subject/>
  <dc:creator>Opcina</dc:creator>
  <cp:keywords/>
  <dc:description/>
  <cp:lastModifiedBy>Opcina</cp:lastModifiedBy>
  <cp:revision>4</cp:revision>
  <cp:lastPrinted>2022-01-19T11:46:00Z</cp:lastPrinted>
  <dcterms:created xsi:type="dcterms:W3CDTF">2021-12-31T12:22:00Z</dcterms:created>
  <dcterms:modified xsi:type="dcterms:W3CDTF">2022-01-19T11:47:00Z</dcterms:modified>
</cp:coreProperties>
</file>